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7112C" w14:textId="017A2C3F" w:rsidR="001263AD" w:rsidRDefault="001263AD" w:rsidP="001263AD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u w:val="single"/>
          <w:shd w:val="clear" w:color="auto" w:fill="FFFFFF"/>
        </w:rPr>
      </w:pP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u w:val="single"/>
          <w:shd w:val="clear" w:color="auto" w:fill="FFFFFF"/>
        </w:rPr>
        <w:t>Lecturas del Departamento de Francés</w:t>
      </w:r>
    </w:p>
    <w:p w14:paraId="470024C8" w14:textId="62CB368D" w:rsidR="001263AD" w:rsidRPr="001263AD" w:rsidRDefault="001263AD" w:rsidP="001263AD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u w:val="single"/>
          <w:shd w:val="clear" w:color="auto" w:fill="FFFFFF"/>
        </w:rPr>
        <w:t>2020-21</w:t>
      </w:r>
    </w:p>
    <w:p w14:paraId="10A986FA" w14:textId="77777777" w:rsidR="001263AD" w:rsidRPr="001263AD" w:rsidRDefault="001263AD" w:rsidP="001263AD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u w:val="single"/>
          <w:shd w:val="clear" w:color="auto" w:fill="FFFFFF"/>
        </w:rPr>
      </w:pPr>
    </w:p>
    <w:p w14:paraId="71EF179D" w14:textId="77777777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3BE649EA" w14:textId="3281DA98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2º ESO Bilingüe</w:t>
      </w:r>
    </w:p>
    <w:p w14:paraId="4C154C13" w14:textId="1AFA2BC8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-Nicolas Guerrier, "</w:t>
      </w:r>
      <w:r w:rsidRPr="001263AD">
        <w:rPr>
          <w:rFonts w:ascii="Times New Roman" w:hAnsi="Times New Roman" w:cs="Times New Roman"/>
          <w:i/>
          <w:color w:val="202124"/>
          <w:spacing w:val="3"/>
          <w:sz w:val="24"/>
          <w:szCs w:val="24"/>
          <w:shd w:val="clear" w:color="auto" w:fill="FFFFFF"/>
        </w:rPr>
        <w:t>Vol dans le Vieux.Lyon</w:t>
      </w: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", Editorial: Vicens Vives-Chat Noir</w:t>
      </w:r>
    </w:p>
    <w:p w14:paraId="4C05C93C" w14:textId="77777777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</w:pPr>
    </w:p>
    <w:p w14:paraId="1B0296D7" w14:textId="76F910C8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3º ESO bilingüe</w:t>
      </w: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 </w:t>
      </w:r>
    </w:p>
    <w:p w14:paraId="68144B84" w14:textId="7F911178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-Juliette Blanche et Sarah Guilmault, "</w:t>
      </w:r>
      <w:r w:rsidRPr="001263AD">
        <w:rPr>
          <w:rFonts w:ascii="Times New Roman" w:hAnsi="Times New Roman" w:cs="Times New Roman"/>
          <w:i/>
          <w:color w:val="202124"/>
          <w:spacing w:val="3"/>
          <w:sz w:val="24"/>
          <w:szCs w:val="24"/>
          <w:shd w:val="clear" w:color="auto" w:fill="FFFFFF"/>
        </w:rPr>
        <w:t>Une étrange disparition</w:t>
      </w: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". Editorial Vicens Vives- Chat Noir  </w:t>
      </w:r>
    </w:p>
    <w:p w14:paraId="2CCEAE4B" w14:textId="77777777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1B2DBF10" w14:textId="5FC346D8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4º ESO Bilingüe</w:t>
      </w:r>
    </w:p>
    <w:p w14:paraId="6DA20641" w14:textId="519873ED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-Guy de Maupassant, "</w:t>
      </w:r>
      <w:r w:rsidRPr="001263AD">
        <w:rPr>
          <w:rFonts w:ascii="Times New Roman" w:hAnsi="Times New Roman" w:cs="Times New Roman"/>
          <w:i/>
          <w:color w:val="202124"/>
          <w:spacing w:val="3"/>
          <w:sz w:val="24"/>
          <w:szCs w:val="24"/>
          <w:shd w:val="clear" w:color="auto" w:fill="FFFFFF"/>
        </w:rPr>
        <w:t>Apparition et autres contes</w:t>
      </w: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", Editorial Vicens Vives- Chat Noir</w:t>
      </w:r>
    </w:p>
    <w:p w14:paraId="1C533E0A" w14:textId="450798E9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</w:p>
    <w:p w14:paraId="7E7390AB" w14:textId="6ECF1F8C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 xml:space="preserve">1º Bachillerato </w:t>
      </w: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(primera</w:t>
      </w: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l</w:t>
      </w: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engua</w:t>
      </w:r>
      <w:r w:rsidRPr="001263AD">
        <w:rPr>
          <w:rFonts w:ascii="Times New Roman" w:hAnsi="Times New Roman" w:cs="Times New Roman"/>
          <w:b/>
          <w:bCs/>
          <w:color w:val="202124"/>
          <w:spacing w:val="3"/>
          <w:sz w:val="24"/>
          <w:szCs w:val="24"/>
          <w:shd w:val="clear" w:color="auto" w:fill="FFFFFF"/>
        </w:rPr>
        <w:t>)</w:t>
      </w:r>
    </w:p>
    <w:p w14:paraId="7BD6DCC0" w14:textId="6F41FAD8" w:rsidR="001263AD" w:rsidRPr="001263AD" w:rsidRDefault="001263AD" w:rsidP="001263AD">
      <w:pPr>
        <w:spacing w:after="60" w:line="240" w:lineRule="auto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-Danièle Foulque, "</w:t>
      </w:r>
      <w:r w:rsidRPr="001263AD">
        <w:rPr>
          <w:rFonts w:ascii="Times New Roman" w:hAnsi="Times New Roman" w:cs="Times New Roman"/>
          <w:i/>
          <w:color w:val="202124"/>
          <w:spacing w:val="3"/>
          <w:sz w:val="24"/>
          <w:szCs w:val="24"/>
          <w:shd w:val="clear" w:color="auto" w:fill="FFFFFF"/>
        </w:rPr>
        <w:t>Le secret du vieil orme</w:t>
      </w: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", Editorial Vicens Vives. Chat Noir</w:t>
      </w:r>
      <w:r w:rsidRPr="001263AD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.</w:t>
      </w:r>
    </w:p>
    <w:p w14:paraId="2D067314" w14:textId="77777777" w:rsidR="00B14E1A" w:rsidRPr="001263AD" w:rsidRDefault="00B14E1A">
      <w:pPr>
        <w:rPr>
          <w:rFonts w:ascii="Times New Roman" w:hAnsi="Times New Roman" w:cs="Times New Roman"/>
          <w:sz w:val="24"/>
          <w:szCs w:val="24"/>
        </w:rPr>
      </w:pPr>
    </w:p>
    <w:sectPr w:rsidR="00B14E1A" w:rsidRPr="00126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2D"/>
    <w:rsid w:val="001263AD"/>
    <w:rsid w:val="003C6669"/>
    <w:rsid w:val="0078342D"/>
    <w:rsid w:val="00B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B7E4"/>
  <w15:chartTrackingRefBased/>
  <w15:docId w15:val="{A5435BFB-B2CC-4BE1-8ACE-ECB34A9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A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Moreno Roldán</dc:creator>
  <cp:keywords/>
  <dc:description/>
  <cp:lastModifiedBy>Diego Moreno Roldán</cp:lastModifiedBy>
  <cp:revision>2</cp:revision>
  <dcterms:created xsi:type="dcterms:W3CDTF">2020-10-26T07:10:00Z</dcterms:created>
  <dcterms:modified xsi:type="dcterms:W3CDTF">2020-10-26T07:16:00Z</dcterms:modified>
</cp:coreProperties>
</file>